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B2" w:rsidRDefault="006E2BB2" w:rsidP="0084639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E5F97" w:rsidRPr="00E72AB3" w:rsidRDefault="008E5F97" w:rsidP="008E5F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72AB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E5F97" w:rsidRPr="009F095B" w:rsidRDefault="008E5F97" w:rsidP="008E5F97">
      <w:pPr>
        <w:jc w:val="center"/>
        <w:rPr>
          <w:sz w:val="28"/>
          <w:szCs w:val="28"/>
        </w:rPr>
      </w:pPr>
      <w:r w:rsidRPr="00E72AB3">
        <w:rPr>
          <w:sz w:val="28"/>
          <w:szCs w:val="28"/>
        </w:rPr>
        <w:t xml:space="preserve">к </w:t>
      </w:r>
      <w:bookmarkStart w:id="0" w:name="_Hlk18569290"/>
      <w:r w:rsidR="008118F9" w:rsidRPr="008118F9">
        <w:rPr>
          <w:sz w:val="28"/>
          <w:szCs w:val="28"/>
        </w:rPr>
        <w:t>проекту Решения о внесении изменений в Решени</w:t>
      </w:r>
      <w:r w:rsidR="000903E8">
        <w:rPr>
          <w:sz w:val="28"/>
          <w:szCs w:val="28"/>
        </w:rPr>
        <w:t>е</w:t>
      </w:r>
      <w:r w:rsidR="005773B7">
        <w:rPr>
          <w:sz w:val="28"/>
          <w:szCs w:val="28"/>
        </w:rPr>
        <w:t xml:space="preserve"> Собрания депутатов Новоавачинского сельского поселения</w:t>
      </w:r>
      <w:r w:rsidR="008118F9" w:rsidRPr="008118F9">
        <w:rPr>
          <w:sz w:val="28"/>
          <w:szCs w:val="28"/>
        </w:rPr>
        <w:t xml:space="preserve"> от 21.11.2019 № 257 «Об участии Новоавачинского сельского поселения в межмуниципальном сотрудничестве»</w:t>
      </w:r>
    </w:p>
    <w:bookmarkEnd w:id="0"/>
    <w:p w:rsidR="008E5F97" w:rsidRDefault="008E5F97" w:rsidP="008E5F97">
      <w:pPr>
        <w:ind w:right="141"/>
        <w:jc w:val="center"/>
        <w:rPr>
          <w:color w:val="FF0000"/>
          <w:sz w:val="28"/>
          <w:szCs w:val="28"/>
        </w:rPr>
      </w:pPr>
    </w:p>
    <w:p w:rsidR="008118F9" w:rsidRPr="00A64E3B" w:rsidRDefault="000051BF" w:rsidP="008118F9">
      <w:pPr>
        <w:ind w:firstLine="708"/>
        <w:jc w:val="both"/>
        <w:rPr>
          <w:sz w:val="26"/>
          <w:szCs w:val="26"/>
        </w:rPr>
      </w:pPr>
      <w:proofErr w:type="gramStart"/>
      <w:r w:rsidRPr="00A64E3B">
        <w:rPr>
          <w:sz w:val="26"/>
          <w:szCs w:val="26"/>
        </w:rPr>
        <w:t xml:space="preserve">На основании пункта 22 части 1 статьи 14, части 4 статьи 51 Федерального закона от 06.10.2003 № 131-ФЗ «Об общих принципах организации местного самоуправления в Российской Федерации», в соответствии с Федеральным законом от 08.02.1998 № 14-ФЗ «Об обществах с ограниченной ответственностью», Федеральным законом </w:t>
      </w:r>
      <w:r w:rsidR="00474C27" w:rsidRPr="00A64E3B">
        <w:rPr>
          <w:sz w:val="26"/>
          <w:szCs w:val="26"/>
        </w:rPr>
        <w:t>от 12.01.1996 № 8-ФЗ «О погребении и похоронном деле»</w:t>
      </w:r>
      <w:r w:rsidR="002D2ACE">
        <w:rPr>
          <w:sz w:val="26"/>
          <w:szCs w:val="26"/>
        </w:rPr>
        <w:t xml:space="preserve"> и</w:t>
      </w:r>
      <w:r w:rsidR="00474C27" w:rsidRPr="00A64E3B">
        <w:rPr>
          <w:sz w:val="26"/>
          <w:szCs w:val="26"/>
        </w:rPr>
        <w:t xml:space="preserve"> Уставом Новоавачинского сельского поселения, Собранием депутатов Новоавачинского сельского поселения принято</w:t>
      </w:r>
      <w:proofErr w:type="gramEnd"/>
      <w:r w:rsidR="00474C27" w:rsidRPr="00A64E3B">
        <w:rPr>
          <w:sz w:val="26"/>
          <w:szCs w:val="26"/>
        </w:rPr>
        <w:t xml:space="preserve"> Решение</w:t>
      </w:r>
      <w:r w:rsidR="008118F9" w:rsidRPr="00A64E3B">
        <w:rPr>
          <w:sz w:val="26"/>
          <w:szCs w:val="26"/>
        </w:rPr>
        <w:t xml:space="preserve"> от 21.11.2019 № 257 «Об участии Новоавачинского сельского поселения в межмуниципа</w:t>
      </w:r>
      <w:r w:rsidR="00474C27" w:rsidRPr="00A64E3B">
        <w:rPr>
          <w:sz w:val="26"/>
          <w:szCs w:val="26"/>
        </w:rPr>
        <w:t>льном сотрудничестве», согласно которому решено принять участие в межмуниципальном сотрудничестве и войти в состав учредителей общества с ограниченной ответственностью «Специализированная служба по вопросам похоронного дела «Обелиск»</w:t>
      </w:r>
      <w:r w:rsidR="00456488" w:rsidRPr="00A64E3B">
        <w:rPr>
          <w:sz w:val="26"/>
          <w:szCs w:val="26"/>
        </w:rPr>
        <w:t xml:space="preserve">, а также утвержден размер и доля в уставном капитале. </w:t>
      </w:r>
    </w:p>
    <w:p w:rsidR="008118F9" w:rsidRPr="00A64E3B" w:rsidRDefault="00974D2C" w:rsidP="008118F9">
      <w:pPr>
        <w:ind w:firstLine="708"/>
        <w:jc w:val="both"/>
        <w:rPr>
          <w:sz w:val="26"/>
          <w:szCs w:val="26"/>
        </w:rPr>
      </w:pPr>
      <w:r w:rsidRPr="00A64E3B">
        <w:rPr>
          <w:sz w:val="26"/>
          <w:szCs w:val="26"/>
        </w:rPr>
        <w:t>В</w:t>
      </w:r>
      <w:r w:rsidR="006D225F" w:rsidRPr="00A64E3B">
        <w:rPr>
          <w:sz w:val="26"/>
          <w:szCs w:val="26"/>
        </w:rPr>
        <w:t xml:space="preserve"> </w:t>
      </w:r>
      <w:r w:rsidRPr="00A64E3B">
        <w:rPr>
          <w:sz w:val="26"/>
          <w:szCs w:val="26"/>
        </w:rPr>
        <w:t>Решении</w:t>
      </w:r>
      <w:r w:rsidR="005773B7">
        <w:rPr>
          <w:sz w:val="26"/>
          <w:szCs w:val="26"/>
        </w:rPr>
        <w:t xml:space="preserve"> </w:t>
      </w:r>
      <w:r w:rsidR="005773B7" w:rsidRPr="005773B7">
        <w:rPr>
          <w:sz w:val="26"/>
          <w:szCs w:val="26"/>
        </w:rPr>
        <w:t>Собрания депутатов Новоавачинского сельского поселения</w:t>
      </w:r>
      <w:r w:rsidRPr="00A64E3B">
        <w:rPr>
          <w:sz w:val="26"/>
          <w:szCs w:val="26"/>
        </w:rPr>
        <w:t xml:space="preserve"> от 21.11.2019 № 257 «Об участии Новоавачинского сельского поселения в межмуниципальном сотрудничестве»</w:t>
      </w:r>
      <w:r w:rsidR="006D225F" w:rsidRPr="00A64E3B">
        <w:rPr>
          <w:sz w:val="26"/>
          <w:szCs w:val="26"/>
        </w:rPr>
        <w:t xml:space="preserve"> отсутствуют сведения о порядке и сроках внесения </w:t>
      </w:r>
      <w:r w:rsidR="00006FAD">
        <w:rPr>
          <w:sz w:val="26"/>
          <w:szCs w:val="26"/>
        </w:rPr>
        <w:t>вклада</w:t>
      </w:r>
      <w:r w:rsidR="006D225F" w:rsidRPr="00A64E3B">
        <w:rPr>
          <w:sz w:val="26"/>
          <w:szCs w:val="26"/>
        </w:rPr>
        <w:t xml:space="preserve"> в устав</w:t>
      </w:r>
      <w:r w:rsidR="00006FAD">
        <w:rPr>
          <w:sz w:val="26"/>
          <w:szCs w:val="26"/>
        </w:rPr>
        <w:t>ный капитал</w:t>
      </w:r>
      <w:r w:rsidR="006D225F" w:rsidRPr="00A64E3B">
        <w:rPr>
          <w:sz w:val="26"/>
          <w:szCs w:val="26"/>
        </w:rPr>
        <w:t xml:space="preserve"> общества.</w:t>
      </w:r>
    </w:p>
    <w:p w:rsidR="0058376B" w:rsidRPr="00A64E3B" w:rsidRDefault="00A64E3B" w:rsidP="008118F9">
      <w:pPr>
        <w:ind w:firstLine="708"/>
        <w:jc w:val="both"/>
        <w:rPr>
          <w:sz w:val="26"/>
          <w:szCs w:val="26"/>
        </w:rPr>
      </w:pPr>
      <w:r w:rsidRPr="00A64E3B">
        <w:rPr>
          <w:sz w:val="26"/>
          <w:szCs w:val="26"/>
        </w:rPr>
        <w:t>Внесение изменений в</w:t>
      </w:r>
      <w:r w:rsidR="008118F9" w:rsidRPr="00A64E3B">
        <w:rPr>
          <w:sz w:val="26"/>
          <w:szCs w:val="26"/>
        </w:rPr>
        <w:t xml:space="preserve"> пункт 2 указанного Решения</w:t>
      </w:r>
      <w:r w:rsidRPr="00A64E3B">
        <w:rPr>
          <w:sz w:val="26"/>
          <w:szCs w:val="26"/>
        </w:rPr>
        <w:t xml:space="preserve"> от 21.11.2019 № 257 «Об участии Новоавачинского сельского поселения в межмуниципальном сотрудничестве»</w:t>
      </w:r>
      <w:r w:rsidR="008118F9" w:rsidRPr="00A64E3B">
        <w:rPr>
          <w:sz w:val="26"/>
          <w:szCs w:val="26"/>
        </w:rPr>
        <w:t xml:space="preserve"> </w:t>
      </w:r>
      <w:r w:rsidR="00B45854" w:rsidRPr="00A64E3B">
        <w:rPr>
          <w:sz w:val="26"/>
          <w:szCs w:val="26"/>
        </w:rPr>
        <w:t xml:space="preserve">устанавливает </w:t>
      </w:r>
      <w:r w:rsidR="008118F9" w:rsidRPr="00A64E3B">
        <w:rPr>
          <w:sz w:val="26"/>
          <w:szCs w:val="26"/>
        </w:rPr>
        <w:t>порядок и сроки внесения денежных средств в устав</w:t>
      </w:r>
      <w:r w:rsidR="00006FAD">
        <w:rPr>
          <w:sz w:val="26"/>
          <w:szCs w:val="26"/>
        </w:rPr>
        <w:t>ный капитал</w:t>
      </w:r>
      <w:r w:rsidR="008118F9" w:rsidRPr="00A64E3B">
        <w:rPr>
          <w:sz w:val="26"/>
          <w:szCs w:val="26"/>
        </w:rPr>
        <w:t xml:space="preserve"> общества в соответствие с действующим законодательством</w:t>
      </w:r>
      <w:r w:rsidR="004818A1" w:rsidRPr="00A64E3B">
        <w:rPr>
          <w:sz w:val="26"/>
          <w:szCs w:val="26"/>
        </w:rPr>
        <w:t xml:space="preserve"> Российской Федерации</w:t>
      </w:r>
      <w:r w:rsidR="008118F9" w:rsidRPr="00A64E3B">
        <w:rPr>
          <w:sz w:val="26"/>
          <w:szCs w:val="26"/>
        </w:rPr>
        <w:t>.</w:t>
      </w:r>
    </w:p>
    <w:p w:rsidR="006E2BB2" w:rsidRDefault="006E2BB2" w:rsidP="006E2BB2">
      <w:pPr>
        <w:jc w:val="both"/>
        <w:rPr>
          <w:sz w:val="28"/>
          <w:szCs w:val="28"/>
        </w:rPr>
      </w:pPr>
    </w:p>
    <w:p w:rsidR="00974D2C" w:rsidRDefault="00974D2C" w:rsidP="006E2BB2">
      <w:pPr>
        <w:jc w:val="both"/>
        <w:rPr>
          <w:sz w:val="28"/>
          <w:szCs w:val="28"/>
        </w:rPr>
      </w:pPr>
      <w:bookmarkStart w:id="1" w:name="_GoBack"/>
      <w:bookmarkEnd w:id="1"/>
    </w:p>
    <w:sectPr w:rsidR="00974D2C" w:rsidSect="006E2B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C59" w:rsidRDefault="00461C59" w:rsidP="0084639E">
      <w:r>
        <w:separator/>
      </w:r>
    </w:p>
  </w:endnote>
  <w:endnote w:type="continuationSeparator" w:id="0">
    <w:p w:rsidR="00461C59" w:rsidRDefault="00461C59" w:rsidP="0084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C59" w:rsidRDefault="00461C59" w:rsidP="0084639E">
      <w:r>
        <w:separator/>
      </w:r>
    </w:p>
  </w:footnote>
  <w:footnote w:type="continuationSeparator" w:id="0">
    <w:p w:rsidR="00461C59" w:rsidRDefault="00461C59" w:rsidP="00846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F97"/>
    <w:rsid w:val="000051BF"/>
    <w:rsid w:val="00006FAD"/>
    <w:rsid w:val="0008300A"/>
    <w:rsid w:val="000903E8"/>
    <w:rsid w:val="000E46EF"/>
    <w:rsid w:val="001969B9"/>
    <w:rsid w:val="001B2BDA"/>
    <w:rsid w:val="00204DFF"/>
    <w:rsid w:val="002B7D69"/>
    <w:rsid w:val="002D2ACE"/>
    <w:rsid w:val="002E077C"/>
    <w:rsid w:val="0037674E"/>
    <w:rsid w:val="003A626A"/>
    <w:rsid w:val="003F2B3F"/>
    <w:rsid w:val="0042058C"/>
    <w:rsid w:val="00425C86"/>
    <w:rsid w:val="00456488"/>
    <w:rsid w:val="00461C59"/>
    <w:rsid w:val="004723DB"/>
    <w:rsid w:val="00474C27"/>
    <w:rsid w:val="004818A1"/>
    <w:rsid w:val="0054785F"/>
    <w:rsid w:val="00556056"/>
    <w:rsid w:val="00574CE8"/>
    <w:rsid w:val="005773B7"/>
    <w:rsid w:val="0058376B"/>
    <w:rsid w:val="005F0735"/>
    <w:rsid w:val="006D225F"/>
    <w:rsid w:val="006E2BB2"/>
    <w:rsid w:val="006E4E3E"/>
    <w:rsid w:val="00707E65"/>
    <w:rsid w:val="007529DF"/>
    <w:rsid w:val="007C7CF5"/>
    <w:rsid w:val="00803C08"/>
    <w:rsid w:val="008118F9"/>
    <w:rsid w:val="0084639E"/>
    <w:rsid w:val="00884152"/>
    <w:rsid w:val="008925EE"/>
    <w:rsid w:val="008C02D9"/>
    <w:rsid w:val="008E5F97"/>
    <w:rsid w:val="008F7D28"/>
    <w:rsid w:val="00900130"/>
    <w:rsid w:val="00974D2C"/>
    <w:rsid w:val="009C199C"/>
    <w:rsid w:val="009F00E2"/>
    <w:rsid w:val="009F19EF"/>
    <w:rsid w:val="00A64E3B"/>
    <w:rsid w:val="00A9565B"/>
    <w:rsid w:val="00AA12FF"/>
    <w:rsid w:val="00B430F8"/>
    <w:rsid w:val="00B45854"/>
    <w:rsid w:val="00BC743B"/>
    <w:rsid w:val="00C32A5B"/>
    <w:rsid w:val="00C45BF8"/>
    <w:rsid w:val="00CB7437"/>
    <w:rsid w:val="00D826FB"/>
    <w:rsid w:val="00EF51B6"/>
    <w:rsid w:val="00F862D8"/>
    <w:rsid w:val="00FB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5F97"/>
    <w:pPr>
      <w:tabs>
        <w:tab w:val="left" w:pos="0"/>
      </w:tabs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8E5F9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8E5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basedOn w:val="a0"/>
    <w:rsid w:val="008E5F97"/>
  </w:style>
  <w:style w:type="paragraph" w:styleId="a5">
    <w:name w:val="Balloon Text"/>
    <w:basedOn w:val="a"/>
    <w:link w:val="a6"/>
    <w:uiPriority w:val="99"/>
    <w:semiHidden/>
    <w:unhideWhenUsed/>
    <w:rsid w:val="007C7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CF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08300A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083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5F97"/>
    <w:pPr>
      <w:tabs>
        <w:tab w:val="left" w:pos="0"/>
      </w:tabs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8E5F9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8E5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basedOn w:val="a0"/>
    <w:rsid w:val="008E5F97"/>
  </w:style>
  <w:style w:type="paragraph" w:styleId="a5">
    <w:name w:val="Balloon Text"/>
    <w:basedOn w:val="a"/>
    <w:link w:val="a6"/>
    <w:uiPriority w:val="99"/>
    <w:semiHidden/>
    <w:unhideWhenUsed/>
    <w:rsid w:val="007C7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CF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08300A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083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463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63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Иволга Татьяна Алексеевна</dc:creator>
  <cp:lastModifiedBy>Пользователь</cp:lastModifiedBy>
  <cp:revision>25</cp:revision>
  <cp:lastPrinted>2021-01-10T22:39:00Z</cp:lastPrinted>
  <dcterms:created xsi:type="dcterms:W3CDTF">2020-12-07T00:39:00Z</dcterms:created>
  <dcterms:modified xsi:type="dcterms:W3CDTF">2021-01-10T22:40:00Z</dcterms:modified>
</cp:coreProperties>
</file>